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8A" w:rsidRPr="005A19D5" w:rsidRDefault="00C37E0E" w:rsidP="00C37E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19D5">
        <w:rPr>
          <w:rFonts w:ascii="Times New Roman" w:hAnsi="Times New Roman" w:cs="Times New Roman"/>
          <w:sz w:val="24"/>
          <w:szCs w:val="24"/>
        </w:rPr>
        <w:t>APSTIPRINĀTS</w:t>
      </w:r>
    </w:p>
    <w:p w:rsidR="00C37E0E" w:rsidRPr="005A19D5" w:rsidRDefault="00C37E0E" w:rsidP="00C37E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19D5">
        <w:rPr>
          <w:rFonts w:ascii="Times New Roman" w:hAnsi="Times New Roman" w:cs="Times New Roman"/>
          <w:sz w:val="24"/>
          <w:szCs w:val="24"/>
        </w:rPr>
        <w:t>Latvijas Bibliotekāru biedrības Zemgales nodaļas valdes sēdē</w:t>
      </w:r>
    </w:p>
    <w:p w:rsidR="00C37E0E" w:rsidRPr="005A19D5" w:rsidRDefault="00C37E0E" w:rsidP="00C37E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19D5">
        <w:rPr>
          <w:rFonts w:ascii="Times New Roman" w:hAnsi="Times New Roman" w:cs="Times New Roman"/>
          <w:sz w:val="24"/>
          <w:szCs w:val="24"/>
        </w:rPr>
        <w:t>201</w:t>
      </w:r>
      <w:r w:rsidR="00BF2724">
        <w:rPr>
          <w:rFonts w:ascii="Times New Roman" w:hAnsi="Times New Roman" w:cs="Times New Roman"/>
          <w:sz w:val="24"/>
          <w:szCs w:val="24"/>
        </w:rPr>
        <w:t>9</w:t>
      </w:r>
      <w:r w:rsidRPr="005A19D5">
        <w:rPr>
          <w:rFonts w:ascii="Times New Roman" w:hAnsi="Times New Roman" w:cs="Times New Roman"/>
          <w:sz w:val="24"/>
          <w:szCs w:val="24"/>
        </w:rPr>
        <w:t>.</w:t>
      </w:r>
      <w:r w:rsidR="000003E8">
        <w:rPr>
          <w:rFonts w:ascii="Times New Roman" w:hAnsi="Times New Roman" w:cs="Times New Roman"/>
          <w:sz w:val="24"/>
          <w:szCs w:val="24"/>
        </w:rPr>
        <w:t>01.03.</w:t>
      </w:r>
    </w:p>
    <w:p w:rsidR="00C37E0E" w:rsidRPr="005A19D5" w:rsidRDefault="00C37E0E" w:rsidP="00C37E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E0E" w:rsidRPr="005A19D5" w:rsidRDefault="00C37E0E" w:rsidP="00C37E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7E0E" w:rsidRPr="00AA4AEF" w:rsidRDefault="00C37E0E" w:rsidP="00C37E0E">
      <w:pPr>
        <w:jc w:val="center"/>
        <w:rPr>
          <w:rFonts w:ascii="Times New Roman" w:hAnsi="Times New Roman" w:cs="Times New Roman"/>
          <w:sz w:val="32"/>
          <w:szCs w:val="32"/>
        </w:rPr>
      </w:pPr>
      <w:r w:rsidRPr="00AA4AEF">
        <w:rPr>
          <w:rFonts w:ascii="Times New Roman" w:hAnsi="Times New Roman" w:cs="Times New Roman"/>
          <w:sz w:val="32"/>
          <w:szCs w:val="32"/>
        </w:rPr>
        <w:t>Latvijas Bibliotekāru biedrības Zemgales nodaļas gada bibliotekāra balvas nolikums.</w:t>
      </w:r>
    </w:p>
    <w:p w:rsidR="00BE418A" w:rsidRPr="005A19D5" w:rsidRDefault="00BE418A" w:rsidP="00BE418A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653FE9" w:rsidRPr="00062BDB" w:rsidRDefault="00BE418A" w:rsidP="00653FE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DB">
        <w:rPr>
          <w:rFonts w:ascii="Times New Roman" w:hAnsi="Times New Roman" w:cs="Times New Roman"/>
          <w:sz w:val="24"/>
          <w:szCs w:val="24"/>
        </w:rPr>
        <w:t xml:space="preserve">Lai sekmētu ilgtspējīgu un kvalitatīvu bibliotēku nozares attīstību Latvijā, Latvijas Bibliotekāru biedrības Zemgales nodaļa </w:t>
      </w:r>
      <w:r w:rsidR="00561A6A" w:rsidRPr="00062BDB">
        <w:rPr>
          <w:rFonts w:ascii="Times New Roman" w:hAnsi="Times New Roman" w:cs="Times New Roman"/>
          <w:sz w:val="24"/>
          <w:szCs w:val="24"/>
        </w:rPr>
        <w:t xml:space="preserve">(LBB ZN) </w:t>
      </w:r>
      <w:r w:rsidRPr="00062BDB">
        <w:rPr>
          <w:rFonts w:ascii="Times New Roman" w:hAnsi="Times New Roman" w:cs="Times New Roman"/>
          <w:sz w:val="24"/>
          <w:szCs w:val="24"/>
        </w:rPr>
        <w:t>organizē konkursu un pasniedz balvu “</w:t>
      </w:r>
      <w:r w:rsidR="00306761" w:rsidRPr="00062BDB">
        <w:rPr>
          <w:rFonts w:ascii="Times New Roman" w:hAnsi="Times New Roman" w:cs="Times New Roman"/>
          <w:sz w:val="24"/>
          <w:szCs w:val="24"/>
        </w:rPr>
        <w:t>G</w:t>
      </w:r>
      <w:r w:rsidRPr="00062BDB">
        <w:rPr>
          <w:rFonts w:ascii="Times New Roman" w:hAnsi="Times New Roman" w:cs="Times New Roman"/>
          <w:sz w:val="24"/>
          <w:szCs w:val="24"/>
        </w:rPr>
        <w:t>ada bibliotekārs Zemgalē</w:t>
      </w:r>
      <w:r w:rsidR="00587053" w:rsidRPr="00062BDB">
        <w:rPr>
          <w:rFonts w:ascii="Times New Roman" w:hAnsi="Times New Roman" w:cs="Times New Roman"/>
          <w:sz w:val="24"/>
          <w:szCs w:val="24"/>
        </w:rPr>
        <w:t xml:space="preserve"> 201</w:t>
      </w:r>
      <w:r w:rsidR="00BF2724" w:rsidRPr="00062BDB">
        <w:rPr>
          <w:rFonts w:ascii="Times New Roman" w:hAnsi="Times New Roman" w:cs="Times New Roman"/>
          <w:sz w:val="24"/>
          <w:szCs w:val="24"/>
        </w:rPr>
        <w:t>9</w:t>
      </w:r>
      <w:r w:rsidR="00587053" w:rsidRPr="00062BDB">
        <w:rPr>
          <w:rFonts w:ascii="Times New Roman" w:hAnsi="Times New Roman" w:cs="Times New Roman"/>
          <w:sz w:val="24"/>
          <w:szCs w:val="24"/>
        </w:rPr>
        <w:t>.</w:t>
      </w:r>
      <w:r w:rsidRPr="00062BDB">
        <w:rPr>
          <w:rFonts w:ascii="Times New Roman" w:hAnsi="Times New Roman" w:cs="Times New Roman"/>
          <w:sz w:val="24"/>
          <w:szCs w:val="24"/>
        </w:rPr>
        <w:t xml:space="preserve">”. Balvas pretendentu apzināšana un balvas pasniegšana ir vērsta uz bibliotēku pozitīvu publicitāti </w:t>
      </w:r>
      <w:r w:rsidR="00561A6A" w:rsidRPr="00062BDB">
        <w:rPr>
          <w:rFonts w:ascii="Times New Roman" w:hAnsi="Times New Roman" w:cs="Times New Roman"/>
          <w:sz w:val="24"/>
          <w:szCs w:val="24"/>
        </w:rPr>
        <w:t>-</w:t>
      </w:r>
      <w:r w:rsidRPr="00062BDB">
        <w:rPr>
          <w:rFonts w:ascii="Times New Roman" w:hAnsi="Times New Roman" w:cs="Times New Roman"/>
          <w:sz w:val="24"/>
          <w:szCs w:val="24"/>
        </w:rPr>
        <w:t>pašvaldības, v</w:t>
      </w:r>
      <w:r w:rsidR="00260DC1" w:rsidRPr="00062BDB">
        <w:rPr>
          <w:rFonts w:ascii="Times New Roman" w:hAnsi="Times New Roman" w:cs="Times New Roman"/>
          <w:sz w:val="24"/>
          <w:szCs w:val="24"/>
        </w:rPr>
        <w:t>alsts un starptautiskajā mērogā, kā arī izcil</w:t>
      </w:r>
      <w:r w:rsidR="00AA4AEF" w:rsidRPr="00062BDB">
        <w:rPr>
          <w:rFonts w:ascii="Times New Roman" w:hAnsi="Times New Roman" w:cs="Times New Roman"/>
          <w:sz w:val="24"/>
          <w:szCs w:val="24"/>
        </w:rPr>
        <w:t>iem</w:t>
      </w:r>
      <w:r w:rsidR="00260DC1" w:rsidRPr="00062BDB">
        <w:rPr>
          <w:rFonts w:ascii="Times New Roman" w:hAnsi="Times New Roman" w:cs="Times New Roman"/>
          <w:sz w:val="24"/>
          <w:szCs w:val="24"/>
        </w:rPr>
        <w:t xml:space="preserve"> s</w:t>
      </w:r>
      <w:r w:rsidR="00AA4AEF" w:rsidRPr="00062BDB">
        <w:rPr>
          <w:rFonts w:ascii="Times New Roman" w:hAnsi="Times New Roman" w:cs="Times New Roman"/>
          <w:sz w:val="24"/>
          <w:szCs w:val="24"/>
        </w:rPr>
        <w:t>asniegumiem</w:t>
      </w:r>
      <w:r w:rsidR="00260DC1" w:rsidRPr="00062BDB">
        <w:rPr>
          <w:rFonts w:ascii="Times New Roman" w:hAnsi="Times New Roman" w:cs="Times New Roman"/>
          <w:sz w:val="24"/>
          <w:szCs w:val="24"/>
        </w:rPr>
        <w:t xml:space="preserve"> bibliotekārās apkalpošanas jomā.</w:t>
      </w:r>
      <w:r w:rsidR="001156F6" w:rsidRPr="00062B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56F6" w:rsidRPr="00062BDB">
        <w:rPr>
          <w:rFonts w:ascii="Times New Roman" w:hAnsi="Times New Roman" w:cs="Times New Roman"/>
          <w:sz w:val="24"/>
          <w:szCs w:val="24"/>
        </w:rPr>
        <w:t>Šī gada b</w:t>
      </w:r>
      <w:r w:rsidR="00062BDB" w:rsidRPr="00062BDB">
        <w:rPr>
          <w:rFonts w:ascii="Times New Roman" w:hAnsi="Times New Roman" w:cs="Times New Roman"/>
          <w:sz w:val="24"/>
          <w:szCs w:val="24"/>
        </w:rPr>
        <w:t>alva tiks pasniegta bibliotekāram</w:t>
      </w:r>
      <w:r w:rsidR="001156F6" w:rsidRPr="00062BDB">
        <w:rPr>
          <w:rFonts w:ascii="Times New Roman" w:hAnsi="Times New Roman" w:cs="Times New Roman"/>
          <w:sz w:val="24"/>
          <w:szCs w:val="24"/>
        </w:rPr>
        <w:t>, kur</w:t>
      </w:r>
      <w:r w:rsidR="00062BDB" w:rsidRPr="00062BDB">
        <w:rPr>
          <w:rFonts w:ascii="Times New Roman" w:hAnsi="Times New Roman" w:cs="Times New Roman"/>
          <w:sz w:val="24"/>
          <w:szCs w:val="24"/>
        </w:rPr>
        <w:t>a</w:t>
      </w:r>
      <w:r w:rsidR="001156F6" w:rsidRPr="00062BDB">
        <w:rPr>
          <w:rFonts w:ascii="Times New Roman" w:hAnsi="Times New Roman" w:cs="Times New Roman"/>
          <w:sz w:val="24"/>
          <w:szCs w:val="24"/>
        </w:rPr>
        <w:t xml:space="preserve"> darbs tiek</w:t>
      </w:r>
      <w:r w:rsidR="001156F6" w:rsidRPr="0006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FE9" w:rsidRPr="00062BDB">
        <w:rPr>
          <w:rFonts w:ascii="Times New Roman" w:hAnsi="Times New Roman" w:cs="Times New Roman"/>
          <w:b/>
          <w:sz w:val="24"/>
          <w:szCs w:val="24"/>
        </w:rPr>
        <w:t xml:space="preserve">augstu novērtēts un cieši saistīts ar vietējās kopienas </w:t>
      </w:r>
      <w:r w:rsidR="00653FE9" w:rsidRPr="00062BDB">
        <w:rPr>
          <w:rStyle w:val="st"/>
          <w:b/>
        </w:rPr>
        <w:t>vērtībām, d</w:t>
      </w:r>
      <w:r w:rsidR="00653FE9" w:rsidRPr="00062BDB">
        <w:rPr>
          <w:rStyle w:val="st"/>
          <w:b/>
        </w:rPr>
        <w:t>inamik</w:t>
      </w:r>
      <w:r w:rsidR="00653FE9" w:rsidRPr="00062BDB">
        <w:rPr>
          <w:rStyle w:val="st"/>
          <w:b/>
        </w:rPr>
        <w:t>u</w:t>
      </w:r>
      <w:r w:rsidR="00653FE9" w:rsidRPr="00062BDB">
        <w:rPr>
          <w:rStyle w:val="st"/>
          <w:b/>
        </w:rPr>
        <w:t xml:space="preserve">, </w:t>
      </w:r>
      <w:r w:rsidR="00653FE9" w:rsidRPr="00062BDB">
        <w:rPr>
          <w:rStyle w:val="Emphasis"/>
          <w:b/>
          <w:i w:val="0"/>
        </w:rPr>
        <w:t>aizrautīb</w:t>
      </w:r>
      <w:r w:rsidR="00653FE9" w:rsidRPr="00062BDB">
        <w:rPr>
          <w:rStyle w:val="Emphasis"/>
          <w:b/>
          <w:i w:val="0"/>
        </w:rPr>
        <w:t>u</w:t>
      </w:r>
      <w:r w:rsidR="00653FE9" w:rsidRPr="00062BDB">
        <w:rPr>
          <w:rStyle w:val="st"/>
          <w:b/>
          <w:i/>
        </w:rPr>
        <w:t>,</w:t>
      </w:r>
      <w:r w:rsidR="00653FE9" w:rsidRPr="00062BDB">
        <w:rPr>
          <w:rStyle w:val="st"/>
          <w:b/>
        </w:rPr>
        <w:t xml:space="preserve"> kvalitāt</w:t>
      </w:r>
      <w:r w:rsidR="00653FE9" w:rsidRPr="00062BDB">
        <w:rPr>
          <w:rStyle w:val="st"/>
          <w:b/>
        </w:rPr>
        <w:t>i un</w:t>
      </w:r>
      <w:r w:rsidR="00653FE9" w:rsidRPr="00062BDB">
        <w:rPr>
          <w:rStyle w:val="st"/>
          <w:b/>
        </w:rPr>
        <w:t xml:space="preserve"> inovācij</w:t>
      </w:r>
      <w:r w:rsidR="00653FE9" w:rsidRPr="00062BDB">
        <w:rPr>
          <w:rStyle w:val="st"/>
          <w:b/>
        </w:rPr>
        <w:t>ām.</w:t>
      </w:r>
    </w:p>
    <w:p w:rsidR="00BE418A" w:rsidRPr="005A19D5" w:rsidRDefault="00BE418A" w:rsidP="00AA4AE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9D5">
        <w:rPr>
          <w:rFonts w:ascii="Times New Roman" w:hAnsi="Times New Roman" w:cs="Times New Roman"/>
          <w:sz w:val="24"/>
          <w:szCs w:val="24"/>
        </w:rPr>
        <w:t>Balvas pretendenti ir fiziskas personas – Zemgales nodaļas bibliotekāru biedrības biedri</w:t>
      </w:r>
      <w:r w:rsidR="00062BDB">
        <w:rPr>
          <w:rFonts w:ascii="Times New Roman" w:hAnsi="Times New Roman" w:cs="Times New Roman"/>
          <w:sz w:val="24"/>
          <w:szCs w:val="24"/>
        </w:rPr>
        <w:t xml:space="preserve"> (institucionālie un/vai individuālie)</w:t>
      </w:r>
      <w:r w:rsidRPr="005A19D5">
        <w:rPr>
          <w:rFonts w:ascii="Times New Roman" w:hAnsi="Times New Roman" w:cs="Times New Roman"/>
          <w:sz w:val="24"/>
          <w:szCs w:val="24"/>
        </w:rPr>
        <w:t>.</w:t>
      </w:r>
    </w:p>
    <w:p w:rsidR="00561A6A" w:rsidRPr="005A19D5" w:rsidRDefault="00561A6A" w:rsidP="00AA4AE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9D5">
        <w:rPr>
          <w:rFonts w:ascii="Times New Roman" w:hAnsi="Times New Roman" w:cs="Times New Roman"/>
          <w:sz w:val="24"/>
          <w:szCs w:val="24"/>
        </w:rPr>
        <w:t xml:space="preserve">LBB ZN balvas piešķiršanas mērķis ir izteikt atzinību LBB ZN biedriem, izceļot vispārliecinošāko, aktīvāko un sekmīgāko bibliotekāru devumu, kas spēj iedvesmot citus bibliotekārus un bibliotekāro sabiedrību kopumā. </w:t>
      </w:r>
    </w:p>
    <w:p w:rsidR="00561A6A" w:rsidRPr="005A19D5" w:rsidRDefault="00561A6A" w:rsidP="00AA4AE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9D5">
        <w:rPr>
          <w:rFonts w:ascii="Times New Roman" w:hAnsi="Times New Roman" w:cs="Times New Roman"/>
          <w:sz w:val="24"/>
          <w:szCs w:val="24"/>
        </w:rPr>
        <w:t>Uz LBB ZN balvu var pretendēt LBB individuālie biedri un institucionālo biedru darbinieki.</w:t>
      </w:r>
    </w:p>
    <w:p w:rsidR="00561A6A" w:rsidRPr="005A19D5" w:rsidRDefault="00561A6A" w:rsidP="00AA4AE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9D5">
        <w:rPr>
          <w:rFonts w:ascii="Times New Roman" w:hAnsi="Times New Roman" w:cs="Times New Roman"/>
          <w:sz w:val="24"/>
          <w:szCs w:val="24"/>
        </w:rPr>
        <w:t>Pretendenti LBB ZN balvai var pieteikties paši vai to var izvirzīt LBB pārstāvji.</w:t>
      </w:r>
    </w:p>
    <w:p w:rsidR="00561A6A" w:rsidRPr="000003E8" w:rsidRDefault="00561A6A" w:rsidP="00AA4AE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9D5">
        <w:rPr>
          <w:rFonts w:ascii="Times New Roman" w:hAnsi="Times New Roman" w:cs="Times New Roman"/>
          <w:sz w:val="24"/>
          <w:szCs w:val="24"/>
        </w:rPr>
        <w:t>Pieteikumus iesniedz rakstiski (personīgi vai pa pastu Akadēmijas iela 26, Jelgava</w:t>
      </w:r>
      <w:r w:rsidR="00260DC1" w:rsidRPr="005A19D5">
        <w:rPr>
          <w:rFonts w:ascii="Times New Roman" w:hAnsi="Times New Roman" w:cs="Times New Roman"/>
          <w:sz w:val="24"/>
          <w:szCs w:val="24"/>
        </w:rPr>
        <w:t>, LV 3001</w:t>
      </w:r>
      <w:r w:rsidR="00C37E0E" w:rsidRPr="005A19D5">
        <w:rPr>
          <w:rFonts w:ascii="Times New Roman" w:hAnsi="Times New Roman" w:cs="Times New Roman"/>
          <w:sz w:val="24"/>
          <w:szCs w:val="24"/>
        </w:rPr>
        <w:t>) vai elektroniski</w:t>
      </w:r>
      <w:r w:rsidR="00260DC1" w:rsidRPr="005A19D5">
        <w:rPr>
          <w:rFonts w:ascii="Times New Roman" w:hAnsi="Times New Roman" w:cs="Times New Roman"/>
          <w:sz w:val="24"/>
          <w:szCs w:val="24"/>
        </w:rPr>
        <w:t xml:space="preserve"> </w:t>
      </w:r>
      <w:r w:rsidR="00C37E0E" w:rsidRPr="005A19D5">
        <w:rPr>
          <w:rFonts w:ascii="Times New Roman" w:hAnsi="Times New Roman" w:cs="Times New Roman"/>
          <w:sz w:val="24"/>
          <w:szCs w:val="24"/>
        </w:rPr>
        <w:t xml:space="preserve">(pa e-pastu </w:t>
      </w:r>
      <w:hyperlink r:id="rId5" w:history="1">
        <w:r w:rsidR="005B5372" w:rsidRPr="00E66A43">
          <w:rPr>
            <w:rStyle w:val="Hyperlink"/>
            <w:rFonts w:ascii="Times New Roman" w:hAnsi="Times New Roman" w:cs="Times New Roman"/>
            <w:sz w:val="24"/>
            <w:szCs w:val="24"/>
          </w:rPr>
          <w:t>info@biblioteka.jelgava.lv</w:t>
        </w:r>
      </w:hyperlink>
      <w:r w:rsidR="00C37E0E" w:rsidRPr="005A19D5">
        <w:rPr>
          <w:rFonts w:ascii="Times New Roman" w:hAnsi="Times New Roman" w:cs="Times New Roman"/>
          <w:sz w:val="24"/>
          <w:szCs w:val="24"/>
        </w:rPr>
        <w:t>)</w:t>
      </w:r>
      <w:r w:rsidR="000003E8">
        <w:rPr>
          <w:rFonts w:ascii="Times New Roman" w:hAnsi="Times New Roman" w:cs="Times New Roman"/>
          <w:sz w:val="24"/>
          <w:szCs w:val="24"/>
        </w:rPr>
        <w:t xml:space="preserve"> </w:t>
      </w:r>
      <w:r w:rsidR="000003E8" w:rsidRPr="000003E8">
        <w:rPr>
          <w:rFonts w:ascii="Times New Roman" w:hAnsi="Times New Roman" w:cs="Times New Roman"/>
          <w:b/>
          <w:sz w:val="24"/>
          <w:szCs w:val="24"/>
        </w:rPr>
        <w:t>līdz 201</w:t>
      </w:r>
      <w:r w:rsidR="00062BDB">
        <w:rPr>
          <w:rFonts w:ascii="Times New Roman" w:hAnsi="Times New Roman" w:cs="Times New Roman"/>
          <w:b/>
          <w:sz w:val="24"/>
          <w:szCs w:val="24"/>
        </w:rPr>
        <w:t>9</w:t>
      </w:r>
      <w:r w:rsidR="000003E8" w:rsidRPr="000003E8">
        <w:rPr>
          <w:rFonts w:ascii="Times New Roman" w:hAnsi="Times New Roman" w:cs="Times New Roman"/>
          <w:b/>
          <w:sz w:val="24"/>
          <w:szCs w:val="24"/>
        </w:rPr>
        <w:t>.gada 23.aprīlim.</w:t>
      </w:r>
    </w:p>
    <w:p w:rsidR="00C37E0E" w:rsidRPr="005A19D5" w:rsidRDefault="00C37E0E" w:rsidP="00AA4AE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9D5">
        <w:rPr>
          <w:rFonts w:ascii="Times New Roman" w:hAnsi="Times New Roman" w:cs="Times New Roman"/>
          <w:sz w:val="24"/>
          <w:szCs w:val="24"/>
        </w:rPr>
        <w:t>“</w:t>
      </w:r>
      <w:r w:rsidR="00587053">
        <w:rPr>
          <w:rFonts w:ascii="Times New Roman" w:hAnsi="Times New Roman" w:cs="Times New Roman"/>
          <w:sz w:val="24"/>
          <w:szCs w:val="24"/>
        </w:rPr>
        <w:t>G</w:t>
      </w:r>
      <w:r w:rsidRPr="005A19D5">
        <w:rPr>
          <w:rFonts w:ascii="Times New Roman" w:hAnsi="Times New Roman" w:cs="Times New Roman"/>
          <w:sz w:val="24"/>
          <w:szCs w:val="24"/>
        </w:rPr>
        <w:t>ada bibliotekārs Zemgalē</w:t>
      </w:r>
      <w:r w:rsidR="00587053">
        <w:rPr>
          <w:rFonts w:ascii="Times New Roman" w:hAnsi="Times New Roman" w:cs="Times New Roman"/>
          <w:sz w:val="24"/>
          <w:szCs w:val="24"/>
        </w:rPr>
        <w:t xml:space="preserve"> 201</w:t>
      </w:r>
      <w:r w:rsidR="00062BDB">
        <w:rPr>
          <w:rFonts w:ascii="Times New Roman" w:hAnsi="Times New Roman" w:cs="Times New Roman"/>
          <w:sz w:val="24"/>
          <w:szCs w:val="24"/>
        </w:rPr>
        <w:t>9</w:t>
      </w:r>
      <w:r w:rsidR="00587053">
        <w:rPr>
          <w:rFonts w:ascii="Times New Roman" w:hAnsi="Times New Roman" w:cs="Times New Roman"/>
          <w:sz w:val="24"/>
          <w:szCs w:val="24"/>
        </w:rPr>
        <w:t xml:space="preserve">.” piešķiršanas kritēriji (darbības </w:t>
      </w:r>
      <w:proofErr w:type="spellStart"/>
      <w:r w:rsidR="00587053">
        <w:rPr>
          <w:rFonts w:ascii="Times New Roman" w:hAnsi="Times New Roman" w:cs="Times New Roman"/>
          <w:sz w:val="24"/>
          <w:szCs w:val="24"/>
        </w:rPr>
        <w:t>laikaposms</w:t>
      </w:r>
      <w:proofErr w:type="spellEnd"/>
      <w:r w:rsidR="00587053">
        <w:rPr>
          <w:rFonts w:ascii="Times New Roman" w:hAnsi="Times New Roman" w:cs="Times New Roman"/>
          <w:sz w:val="24"/>
          <w:szCs w:val="24"/>
        </w:rPr>
        <w:t xml:space="preserve"> 201</w:t>
      </w:r>
      <w:r w:rsidR="00062BDB">
        <w:rPr>
          <w:rFonts w:ascii="Times New Roman" w:hAnsi="Times New Roman" w:cs="Times New Roman"/>
          <w:sz w:val="24"/>
          <w:szCs w:val="24"/>
        </w:rPr>
        <w:t>8</w:t>
      </w:r>
      <w:r w:rsidR="00587053">
        <w:rPr>
          <w:rFonts w:ascii="Times New Roman" w:hAnsi="Times New Roman" w:cs="Times New Roman"/>
          <w:sz w:val="24"/>
          <w:szCs w:val="24"/>
        </w:rPr>
        <w:t>.</w:t>
      </w:r>
      <w:r w:rsidR="001156F6">
        <w:rPr>
          <w:rFonts w:ascii="Times New Roman" w:hAnsi="Times New Roman" w:cs="Times New Roman"/>
          <w:sz w:val="24"/>
          <w:szCs w:val="24"/>
        </w:rPr>
        <w:t>,</w:t>
      </w:r>
      <w:r w:rsidR="00587053">
        <w:rPr>
          <w:rFonts w:ascii="Times New Roman" w:hAnsi="Times New Roman" w:cs="Times New Roman"/>
          <w:sz w:val="24"/>
          <w:szCs w:val="24"/>
        </w:rPr>
        <w:t xml:space="preserve"> 201</w:t>
      </w:r>
      <w:r w:rsidR="00062BDB">
        <w:rPr>
          <w:rFonts w:ascii="Times New Roman" w:hAnsi="Times New Roman" w:cs="Times New Roman"/>
          <w:sz w:val="24"/>
          <w:szCs w:val="24"/>
        </w:rPr>
        <w:t>9</w:t>
      </w:r>
      <w:r w:rsidR="00587053">
        <w:rPr>
          <w:rFonts w:ascii="Times New Roman" w:hAnsi="Times New Roman" w:cs="Times New Roman"/>
          <w:sz w:val="24"/>
          <w:szCs w:val="24"/>
        </w:rPr>
        <w:t>.gads)</w:t>
      </w:r>
      <w:r w:rsidR="000003E8">
        <w:rPr>
          <w:rFonts w:ascii="Times New Roman" w:hAnsi="Times New Roman" w:cs="Times New Roman"/>
          <w:sz w:val="24"/>
          <w:szCs w:val="24"/>
        </w:rPr>
        <w:t>.</w:t>
      </w:r>
    </w:p>
    <w:p w:rsidR="001156F6" w:rsidRPr="00062BDB" w:rsidRDefault="00C37E0E" w:rsidP="001156F6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BDB">
        <w:rPr>
          <w:rFonts w:ascii="Times New Roman" w:hAnsi="Times New Roman" w:cs="Times New Roman"/>
          <w:sz w:val="24"/>
          <w:szCs w:val="24"/>
        </w:rPr>
        <w:t xml:space="preserve">Pretendents, izmantojot </w:t>
      </w:r>
      <w:r w:rsidRPr="00062BDB">
        <w:rPr>
          <w:rFonts w:ascii="Times New Roman" w:hAnsi="Times New Roman" w:cs="Times New Roman"/>
          <w:b/>
          <w:sz w:val="24"/>
          <w:szCs w:val="24"/>
        </w:rPr>
        <w:t>inovatīvas un radošas</w:t>
      </w:r>
      <w:r w:rsidRPr="00062BDB">
        <w:rPr>
          <w:rFonts w:ascii="Times New Roman" w:hAnsi="Times New Roman" w:cs="Times New Roman"/>
          <w:sz w:val="24"/>
          <w:szCs w:val="24"/>
        </w:rPr>
        <w:t xml:space="preserve"> metodes vai pieejas </w:t>
      </w:r>
      <w:r w:rsidR="001156F6" w:rsidRPr="00062BDB">
        <w:rPr>
          <w:rFonts w:ascii="Times New Roman" w:hAnsi="Times New Roman" w:cs="Times New Roman"/>
          <w:sz w:val="24"/>
          <w:szCs w:val="24"/>
        </w:rPr>
        <w:t>ir veicinājis interesi par lasīšanu</w:t>
      </w:r>
      <w:r w:rsidR="000C4DD4">
        <w:rPr>
          <w:rFonts w:ascii="Times New Roman" w:hAnsi="Times New Roman" w:cs="Times New Roman"/>
          <w:sz w:val="24"/>
          <w:szCs w:val="24"/>
        </w:rPr>
        <w:t xml:space="preserve">, novadpētniecību, </w:t>
      </w:r>
      <w:proofErr w:type="spellStart"/>
      <w:r w:rsidR="000C4DD4">
        <w:rPr>
          <w:rFonts w:ascii="Times New Roman" w:hAnsi="Times New Roman" w:cs="Times New Roman"/>
          <w:sz w:val="24"/>
          <w:szCs w:val="24"/>
        </w:rPr>
        <w:t>stāstniecību</w:t>
      </w:r>
      <w:proofErr w:type="spellEnd"/>
      <w:r w:rsidR="001156F6" w:rsidRPr="00062BDB">
        <w:rPr>
          <w:rFonts w:ascii="Times New Roman" w:hAnsi="Times New Roman" w:cs="Times New Roman"/>
          <w:sz w:val="24"/>
          <w:szCs w:val="24"/>
        </w:rPr>
        <w:t xml:space="preserve"> un jēgpilnu brīvā laika pavadīšanu.</w:t>
      </w:r>
    </w:p>
    <w:p w:rsidR="005B5372" w:rsidRPr="00062BDB" w:rsidRDefault="005A19D5" w:rsidP="005B5372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BDB">
        <w:rPr>
          <w:rFonts w:ascii="Times New Roman" w:hAnsi="Times New Roman" w:cs="Times New Roman"/>
          <w:sz w:val="24"/>
          <w:szCs w:val="24"/>
        </w:rPr>
        <w:t xml:space="preserve">Pretendenta veiktajam darbam ir bijusi </w:t>
      </w:r>
      <w:r w:rsidRPr="00062BDB">
        <w:rPr>
          <w:rFonts w:ascii="Times New Roman" w:hAnsi="Times New Roman" w:cs="Times New Roman"/>
          <w:b/>
          <w:sz w:val="24"/>
          <w:szCs w:val="24"/>
        </w:rPr>
        <w:t>sociāla vai iedvesmojoša ietekme</w:t>
      </w:r>
      <w:r w:rsidRPr="00062BDB">
        <w:rPr>
          <w:rFonts w:ascii="Times New Roman" w:hAnsi="Times New Roman" w:cs="Times New Roman"/>
          <w:sz w:val="24"/>
          <w:szCs w:val="24"/>
        </w:rPr>
        <w:t xml:space="preserve"> uz bibliotēkas lietotāju dzīvi un kopienas iedzīvotāju dzīvi kopumā.</w:t>
      </w:r>
    </w:p>
    <w:p w:rsidR="005B5372" w:rsidRPr="00062BDB" w:rsidRDefault="005B5372" w:rsidP="00062BDB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BDB">
        <w:rPr>
          <w:rFonts w:ascii="Times New Roman" w:hAnsi="Times New Roman" w:cs="Times New Roman"/>
          <w:sz w:val="24"/>
          <w:szCs w:val="24"/>
        </w:rPr>
        <w:t xml:space="preserve">Pretendents organizējis vai ņēmis aktīvu dalību kādā īpašā </w:t>
      </w:r>
      <w:r w:rsidRPr="00062BDB">
        <w:rPr>
          <w:rFonts w:ascii="Times New Roman" w:hAnsi="Times New Roman" w:cs="Times New Roman"/>
          <w:b/>
          <w:sz w:val="24"/>
          <w:szCs w:val="24"/>
        </w:rPr>
        <w:t>pasākumā vai projektā</w:t>
      </w:r>
      <w:r w:rsidR="00062BDB" w:rsidRPr="00062BDB">
        <w:rPr>
          <w:rFonts w:ascii="Times New Roman" w:hAnsi="Times New Roman" w:cs="Times New Roman"/>
          <w:sz w:val="24"/>
          <w:szCs w:val="24"/>
        </w:rPr>
        <w:t xml:space="preserve">, kas sekmējis </w:t>
      </w:r>
      <w:r w:rsidR="00062BDB" w:rsidRPr="00062BDB">
        <w:rPr>
          <w:rFonts w:ascii="Times New Roman" w:hAnsi="Times New Roman" w:cs="Times New Roman"/>
          <w:sz w:val="24"/>
          <w:szCs w:val="24"/>
        </w:rPr>
        <w:t xml:space="preserve">vietējās kopienas </w:t>
      </w:r>
      <w:r w:rsidR="00062BDB" w:rsidRPr="00062BDB">
        <w:rPr>
          <w:rStyle w:val="st"/>
          <w:rFonts w:ascii="Times New Roman" w:hAnsi="Times New Roman" w:cs="Times New Roman"/>
          <w:sz w:val="24"/>
          <w:szCs w:val="24"/>
        </w:rPr>
        <w:t>vērtīb</w:t>
      </w:r>
      <w:r w:rsidR="00062BDB" w:rsidRPr="00062BDB">
        <w:rPr>
          <w:rStyle w:val="st"/>
          <w:rFonts w:ascii="Times New Roman" w:hAnsi="Times New Roman" w:cs="Times New Roman"/>
          <w:sz w:val="24"/>
          <w:szCs w:val="24"/>
        </w:rPr>
        <w:t>as</w:t>
      </w:r>
      <w:r w:rsidR="00062BDB" w:rsidRPr="00062BDB">
        <w:rPr>
          <w:rStyle w:val="st"/>
          <w:rFonts w:ascii="Times New Roman" w:hAnsi="Times New Roman" w:cs="Times New Roman"/>
          <w:sz w:val="24"/>
          <w:szCs w:val="24"/>
        </w:rPr>
        <w:t xml:space="preserve">, dinamiku, </w:t>
      </w:r>
      <w:r w:rsidR="00062BDB" w:rsidRPr="00062BDB">
        <w:rPr>
          <w:rStyle w:val="Emphasis"/>
          <w:rFonts w:ascii="Times New Roman" w:hAnsi="Times New Roman" w:cs="Times New Roman"/>
          <w:i w:val="0"/>
          <w:sz w:val="24"/>
          <w:szCs w:val="24"/>
        </w:rPr>
        <w:t>aizrautību</w:t>
      </w:r>
      <w:r w:rsidR="00062BDB" w:rsidRPr="00062BDB">
        <w:rPr>
          <w:rStyle w:val="st"/>
          <w:rFonts w:ascii="Times New Roman" w:hAnsi="Times New Roman" w:cs="Times New Roman"/>
          <w:i/>
          <w:sz w:val="24"/>
          <w:szCs w:val="24"/>
        </w:rPr>
        <w:t>,</w:t>
      </w:r>
      <w:r w:rsidR="00062BDB" w:rsidRPr="00062BDB">
        <w:rPr>
          <w:rStyle w:val="st"/>
          <w:rFonts w:ascii="Times New Roman" w:hAnsi="Times New Roman" w:cs="Times New Roman"/>
          <w:sz w:val="24"/>
          <w:szCs w:val="24"/>
        </w:rPr>
        <w:t xml:space="preserve"> kvalitāti un inovācij</w:t>
      </w:r>
      <w:r w:rsidR="00062BDB" w:rsidRPr="00062BDB">
        <w:rPr>
          <w:rStyle w:val="st"/>
          <w:rFonts w:ascii="Times New Roman" w:hAnsi="Times New Roman" w:cs="Times New Roman"/>
          <w:sz w:val="24"/>
          <w:szCs w:val="24"/>
        </w:rPr>
        <w:t>as</w:t>
      </w:r>
      <w:r w:rsidR="00062BDB" w:rsidRPr="00062BDB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5B5372" w:rsidRPr="00062BDB" w:rsidRDefault="005B5372" w:rsidP="00AA4AEF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BDB">
        <w:rPr>
          <w:rFonts w:ascii="Times New Roman" w:hAnsi="Times New Roman" w:cs="Times New Roman"/>
          <w:sz w:val="24"/>
          <w:szCs w:val="24"/>
        </w:rPr>
        <w:t xml:space="preserve">Pretendents ir pratis </w:t>
      </w:r>
      <w:r w:rsidRPr="00062BDB">
        <w:rPr>
          <w:rFonts w:ascii="Times New Roman" w:hAnsi="Times New Roman" w:cs="Times New Roman"/>
          <w:b/>
          <w:sz w:val="24"/>
          <w:szCs w:val="24"/>
        </w:rPr>
        <w:t>dalīties ar savu pieredzi</w:t>
      </w:r>
      <w:r w:rsidRPr="00062BDB">
        <w:rPr>
          <w:rFonts w:ascii="Times New Roman" w:hAnsi="Times New Roman" w:cs="Times New Roman"/>
          <w:sz w:val="24"/>
          <w:szCs w:val="24"/>
        </w:rPr>
        <w:t xml:space="preserve"> (dalība kon</w:t>
      </w:r>
      <w:r w:rsidR="001A4129" w:rsidRPr="00062BDB">
        <w:rPr>
          <w:rFonts w:ascii="Times New Roman" w:hAnsi="Times New Roman" w:cs="Times New Roman"/>
          <w:sz w:val="24"/>
          <w:szCs w:val="24"/>
        </w:rPr>
        <w:t>gresos, konferencēs, semināros; publikācijas</w:t>
      </w:r>
      <w:r w:rsidRPr="00062BDB">
        <w:rPr>
          <w:rFonts w:ascii="Times New Roman" w:hAnsi="Times New Roman" w:cs="Times New Roman"/>
          <w:sz w:val="24"/>
          <w:szCs w:val="24"/>
        </w:rPr>
        <w:t xml:space="preserve"> </w:t>
      </w:r>
      <w:r w:rsidR="001A4129" w:rsidRPr="00062BDB">
        <w:rPr>
          <w:rFonts w:ascii="Times New Roman" w:hAnsi="Times New Roman" w:cs="Times New Roman"/>
          <w:sz w:val="24"/>
          <w:szCs w:val="24"/>
        </w:rPr>
        <w:t>medijos)</w:t>
      </w:r>
    </w:p>
    <w:p w:rsidR="00C37E0E" w:rsidRPr="00062BDB" w:rsidRDefault="001A4129" w:rsidP="005B5372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BDB">
        <w:rPr>
          <w:rFonts w:ascii="Times New Roman" w:hAnsi="Times New Roman" w:cs="Times New Roman"/>
          <w:sz w:val="24"/>
          <w:szCs w:val="24"/>
        </w:rPr>
        <w:t xml:space="preserve">Augstvērtīgu izstāžu, izdales materiālu (piem., bukletu), plakātu, stenda referātu </w:t>
      </w:r>
      <w:proofErr w:type="spellStart"/>
      <w:r w:rsidRPr="00062BDB">
        <w:rPr>
          <w:rFonts w:ascii="Times New Roman" w:hAnsi="Times New Roman" w:cs="Times New Roman"/>
          <w:sz w:val="24"/>
          <w:szCs w:val="24"/>
        </w:rPr>
        <w:t>utt</w:t>
      </w:r>
      <w:proofErr w:type="spellEnd"/>
      <w:r w:rsidRPr="00062BDB">
        <w:rPr>
          <w:rFonts w:ascii="Times New Roman" w:hAnsi="Times New Roman" w:cs="Times New Roman"/>
          <w:sz w:val="24"/>
          <w:szCs w:val="24"/>
        </w:rPr>
        <w:t>, sagatavošana.</w:t>
      </w:r>
    </w:p>
    <w:p w:rsidR="001A4129" w:rsidRPr="000003E8" w:rsidRDefault="005A19D5" w:rsidP="000C4DD4">
      <w:pPr>
        <w:pStyle w:val="NormalWeb"/>
      </w:pPr>
      <w:r w:rsidRPr="000003E8">
        <w:t>Pieteikumus izskata, vērtē un par LBB ZN gada balvas piešķirš</w:t>
      </w:r>
      <w:r w:rsidR="0006074A" w:rsidRPr="000003E8">
        <w:t>a</w:t>
      </w:r>
      <w:r w:rsidRPr="000003E8">
        <w:t>nu lemj</w:t>
      </w:r>
      <w:r w:rsidR="000003E8" w:rsidRPr="000003E8">
        <w:t xml:space="preserve"> konkursa komisija šādā sastāvā:</w:t>
      </w:r>
      <w:r w:rsidR="000C4DD4">
        <w:t xml:space="preserve"> LBB Zemgales nodaļas </w:t>
      </w:r>
      <w:r w:rsidR="000C4DD4">
        <w:t xml:space="preserve">priekšsēdētāja - Lāsma Zariņa </w:t>
      </w:r>
      <w:r w:rsidR="000C4DD4">
        <w:lastRenderedPageBreak/>
        <w:t>(Jelgavas pilsētas bibliotēka),</w:t>
      </w:r>
      <w:r w:rsidR="000C4DD4">
        <w:t xml:space="preserve"> </w:t>
      </w:r>
      <w:bookmarkStart w:id="0" w:name="_GoBack"/>
      <w:bookmarkEnd w:id="0"/>
      <w:r w:rsidR="000C4DD4">
        <w:t xml:space="preserve">valdes locekļi - Madara </w:t>
      </w:r>
      <w:proofErr w:type="spellStart"/>
      <w:r w:rsidR="000C4DD4">
        <w:t>Maslova</w:t>
      </w:r>
      <w:proofErr w:type="spellEnd"/>
      <w:r w:rsidR="000C4DD4">
        <w:t>-Konrāde (</w:t>
      </w:r>
      <w:r w:rsidR="000C4DD4">
        <w:t>Bauskas Centrālā bibliotēka) ,</w:t>
      </w:r>
      <w:r w:rsidR="000C4DD4">
        <w:t xml:space="preserve"> Antra </w:t>
      </w:r>
      <w:proofErr w:type="spellStart"/>
      <w:r w:rsidR="000C4DD4">
        <w:t>Ģēvele</w:t>
      </w:r>
      <w:proofErr w:type="spellEnd"/>
      <w:r w:rsidR="000C4DD4">
        <w:t xml:space="preserve"> (Codes bibliotēka),  Sandra </w:t>
      </w:r>
      <w:proofErr w:type="spellStart"/>
      <w:r w:rsidR="000C4DD4">
        <w:t>Kazimiraite</w:t>
      </w:r>
      <w:proofErr w:type="spellEnd"/>
      <w:r w:rsidR="000C4DD4">
        <w:t xml:space="preserve"> (Aizstrautnieku bibliotēka),</w:t>
      </w:r>
      <w:r w:rsidR="000C4DD4">
        <w:t xml:space="preserve"> </w:t>
      </w:r>
      <w:r w:rsidR="000C4DD4">
        <w:t xml:space="preserve">Kristīne </w:t>
      </w:r>
      <w:proofErr w:type="spellStart"/>
      <w:r w:rsidR="000C4DD4">
        <w:t>Ževņenko</w:t>
      </w:r>
      <w:proofErr w:type="spellEnd"/>
      <w:r w:rsidR="000C4DD4">
        <w:t xml:space="preserve"> (Dobeles novada </w:t>
      </w:r>
      <w:r w:rsidR="000C4DD4">
        <w:t>Centrālā bibliotēka),</w:t>
      </w:r>
      <w:r w:rsidR="000C4DD4">
        <w:t xml:space="preserve">   Viktorija Agafonova (Jelgavas pilsētas bibliotēka).</w:t>
      </w:r>
      <w:r w:rsidR="000C4DD4">
        <w:t xml:space="preserve"> </w:t>
      </w:r>
      <w:r w:rsidR="0006074A" w:rsidRPr="000003E8">
        <w:t xml:space="preserve">  </w:t>
      </w:r>
      <w:r w:rsidRPr="000003E8">
        <w:t>LBB ZN gada balvā ietilpst atzinības raksts un vienreizēja balva</w:t>
      </w:r>
      <w:r w:rsidR="001A4129" w:rsidRPr="000003E8">
        <w:t>.</w:t>
      </w:r>
    </w:p>
    <w:p w:rsidR="005A19D5" w:rsidRPr="001A4129" w:rsidRDefault="005A19D5" w:rsidP="00AA4AE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129">
        <w:rPr>
          <w:rFonts w:ascii="Times New Roman" w:hAnsi="Times New Roman" w:cs="Times New Roman"/>
          <w:sz w:val="24"/>
          <w:szCs w:val="24"/>
        </w:rPr>
        <w:t xml:space="preserve">LBB ZN balvu pasniedz Zemgales reģionālā semināra laikā Jelgavā. </w:t>
      </w:r>
    </w:p>
    <w:p w:rsidR="005A19D5" w:rsidRDefault="005A19D5" w:rsidP="00AA4A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A4AEF" w:rsidRDefault="00AA4AEF" w:rsidP="00AA4AE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</w:t>
      </w:r>
    </w:p>
    <w:p w:rsidR="005A19D5" w:rsidRDefault="005A19D5" w:rsidP="005A19D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PIETEIKUMS LBB ZN BIBLIOTEKĀRA BALVAI</w:t>
      </w:r>
    </w:p>
    <w:p w:rsidR="005A19D5" w:rsidRDefault="005A19D5" w:rsidP="005A19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19D5" w:rsidRDefault="00AA4AEF" w:rsidP="008508C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19D5">
        <w:rPr>
          <w:rFonts w:ascii="Times New Roman" w:hAnsi="Times New Roman" w:cs="Times New Roman"/>
          <w:sz w:val="24"/>
          <w:szCs w:val="24"/>
        </w:rPr>
        <w:t>Informācija par pretendentu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36"/>
        <w:gridCol w:w="5040"/>
      </w:tblGrid>
      <w:tr w:rsidR="008508C5" w:rsidTr="008508C5">
        <w:tc>
          <w:tcPr>
            <w:tcW w:w="2536" w:type="dxa"/>
          </w:tcPr>
          <w:p w:rsidR="008508C5" w:rsidRDefault="008508C5" w:rsidP="008508C5">
            <w:pPr>
              <w:pStyle w:val="ListParagraph"/>
              <w:ind w:left="-549" w:firstLine="5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5040" w:type="dxa"/>
          </w:tcPr>
          <w:p w:rsidR="008508C5" w:rsidRDefault="008508C5" w:rsidP="005A19D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C5" w:rsidTr="008508C5">
        <w:tc>
          <w:tcPr>
            <w:tcW w:w="2536" w:type="dxa"/>
          </w:tcPr>
          <w:p w:rsidR="008508C5" w:rsidRDefault="008508C5" w:rsidP="008508C5">
            <w:pPr>
              <w:pStyle w:val="ListParagraph"/>
              <w:ind w:left="-549" w:firstLine="5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Darbavieta un amats</w:t>
            </w:r>
          </w:p>
        </w:tc>
        <w:tc>
          <w:tcPr>
            <w:tcW w:w="5040" w:type="dxa"/>
          </w:tcPr>
          <w:p w:rsidR="008508C5" w:rsidRDefault="008508C5" w:rsidP="005A19D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C5" w:rsidTr="008508C5">
        <w:tc>
          <w:tcPr>
            <w:tcW w:w="2536" w:type="dxa"/>
          </w:tcPr>
          <w:p w:rsidR="008508C5" w:rsidRDefault="008508C5" w:rsidP="008508C5">
            <w:pPr>
              <w:pStyle w:val="ListParagraph"/>
              <w:ind w:left="-549" w:firstLine="5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Darbavietas adrese</w:t>
            </w:r>
          </w:p>
        </w:tc>
        <w:tc>
          <w:tcPr>
            <w:tcW w:w="5040" w:type="dxa"/>
          </w:tcPr>
          <w:p w:rsidR="008508C5" w:rsidRDefault="008508C5" w:rsidP="005A19D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C5" w:rsidTr="008508C5">
        <w:tc>
          <w:tcPr>
            <w:tcW w:w="2536" w:type="dxa"/>
          </w:tcPr>
          <w:p w:rsidR="008508C5" w:rsidRDefault="008508C5" w:rsidP="008508C5">
            <w:pPr>
              <w:pStyle w:val="ListParagraph"/>
              <w:ind w:left="-549" w:firstLine="5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5040" w:type="dxa"/>
          </w:tcPr>
          <w:p w:rsidR="008508C5" w:rsidRDefault="008508C5" w:rsidP="005A19D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C5" w:rsidTr="008508C5">
        <w:tc>
          <w:tcPr>
            <w:tcW w:w="2536" w:type="dxa"/>
          </w:tcPr>
          <w:p w:rsidR="008508C5" w:rsidRDefault="008508C5" w:rsidP="008508C5">
            <w:pPr>
              <w:pStyle w:val="ListParagraph"/>
              <w:ind w:left="-549" w:firstLine="5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5040" w:type="dxa"/>
          </w:tcPr>
          <w:p w:rsidR="008508C5" w:rsidRDefault="008508C5" w:rsidP="005A19D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9D5" w:rsidRPr="005A19D5" w:rsidRDefault="005A19D5" w:rsidP="005A19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7E0E" w:rsidRDefault="00AA4AEF" w:rsidP="00C37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508C5">
        <w:rPr>
          <w:rFonts w:ascii="Times New Roman" w:hAnsi="Times New Roman" w:cs="Times New Roman"/>
          <w:sz w:val="24"/>
          <w:szCs w:val="24"/>
        </w:rPr>
        <w:t>Informācija par pieteicēju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8508C5" w:rsidTr="008508C5">
        <w:tc>
          <w:tcPr>
            <w:tcW w:w="3256" w:type="dxa"/>
          </w:tcPr>
          <w:p w:rsidR="008508C5" w:rsidRDefault="008508C5" w:rsidP="00C3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5040" w:type="dxa"/>
          </w:tcPr>
          <w:p w:rsidR="008508C5" w:rsidRDefault="008508C5" w:rsidP="00C3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C5" w:rsidTr="008508C5">
        <w:tc>
          <w:tcPr>
            <w:tcW w:w="3256" w:type="dxa"/>
          </w:tcPr>
          <w:p w:rsidR="008508C5" w:rsidRDefault="008508C5" w:rsidP="00C3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Darbavieta un amats</w:t>
            </w:r>
          </w:p>
        </w:tc>
        <w:tc>
          <w:tcPr>
            <w:tcW w:w="5040" w:type="dxa"/>
          </w:tcPr>
          <w:p w:rsidR="008508C5" w:rsidRDefault="008508C5" w:rsidP="00C3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C5" w:rsidTr="008508C5">
        <w:tc>
          <w:tcPr>
            <w:tcW w:w="3256" w:type="dxa"/>
          </w:tcPr>
          <w:p w:rsidR="008508C5" w:rsidRDefault="008508C5" w:rsidP="00C3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5040" w:type="dxa"/>
          </w:tcPr>
          <w:p w:rsidR="008508C5" w:rsidRDefault="008508C5" w:rsidP="00C3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C5" w:rsidTr="008508C5">
        <w:tc>
          <w:tcPr>
            <w:tcW w:w="3256" w:type="dxa"/>
          </w:tcPr>
          <w:p w:rsidR="008508C5" w:rsidRDefault="008508C5" w:rsidP="00C3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5040" w:type="dxa"/>
          </w:tcPr>
          <w:p w:rsidR="008508C5" w:rsidRDefault="008508C5" w:rsidP="00C3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8C5" w:rsidRDefault="008508C5" w:rsidP="00C37E0E">
      <w:pPr>
        <w:rPr>
          <w:rFonts w:ascii="Times New Roman" w:hAnsi="Times New Roman" w:cs="Times New Roman"/>
          <w:sz w:val="24"/>
          <w:szCs w:val="24"/>
        </w:rPr>
      </w:pPr>
    </w:p>
    <w:p w:rsidR="008508C5" w:rsidRDefault="00AA4AEF" w:rsidP="00C37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508C5">
        <w:rPr>
          <w:rFonts w:ascii="Times New Roman" w:hAnsi="Times New Roman" w:cs="Times New Roman"/>
          <w:sz w:val="24"/>
          <w:szCs w:val="24"/>
        </w:rPr>
        <w:t>Informācija par veiktajām aktivitātēm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508C5" w:rsidTr="008508C5">
        <w:tc>
          <w:tcPr>
            <w:tcW w:w="8296" w:type="dxa"/>
          </w:tcPr>
          <w:p w:rsidR="008508C5" w:rsidRDefault="008508C5" w:rsidP="00C3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Aprakstiet veiktās aktivitātes. </w:t>
            </w:r>
            <w:r w:rsidRPr="008508C5">
              <w:rPr>
                <w:rFonts w:ascii="Times New Roman" w:hAnsi="Times New Roman" w:cs="Times New Roman"/>
                <w:i/>
                <w:sz w:val="24"/>
                <w:szCs w:val="24"/>
              </w:rPr>
              <w:t>Ne vairāk kā 500 vārdu!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8C5" w:rsidTr="008508C5">
        <w:tc>
          <w:tcPr>
            <w:tcW w:w="8296" w:type="dxa"/>
          </w:tcPr>
          <w:p w:rsidR="008508C5" w:rsidRDefault="008508C5" w:rsidP="00C3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5" w:rsidRDefault="008508C5" w:rsidP="00C3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5" w:rsidRDefault="008508C5" w:rsidP="00C3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5" w:rsidRDefault="008508C5" w:rsidP="00C3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5" w:rsidRDefault="008508C5" w:rsidP="00C3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5" w:rsidRDefault="008508C5" w:rsidP="00C3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5" w:rsidRDefault="008508C5" w:rsidP="00C3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8C5" w:rsidRDefault="008508C5" w:rsidP="00C37E0E">
      <w:pPr>
        <w:rPr>
          <w:rFonts w:ascii="Times New Roman" w:hAnsi="Times New Roman" w:cs="Times New Roman"/>
          <w:sz w:val="24"/>
          <w:szCs w:val="24"/>
        </w:rPr>
      </w:pPr>
    </w:p>
    <w:p w:rsidR="008508C5" w:rsidRDefault="00AA4AEF" w:rsidP="00C37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4.Pretendenta CV</w:t>
      </w:r>
    </w:p>
    <w:p w:rsidR="008508C5" w:rsidRPr="005A19D5" w:rsidRDefault="008508C5" w:rsidP="00C37E0E">
      <w:pPr>
        <w:rPr>
          <w:rFonts w:ascii="Times New Roman" w:hAnsi="Times New Roman" w:cs="Times New Roman"/>
          <w:sz w:val="24"/>
          <w:szCs w:val="24"/>
        </w:rPr>
      </w:pPr>
    </w:p>
    <w:sectPr w:rsidR="008508C5" w:rsidRPr="005A19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F7538"/>
    <w:multiLevelType w:val="multilevel"/>
    <w:tmpl w:val="2CD662D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45A3FED"/>
    <w:multiLevelType w:val="multilevel"/>
    <w:tmpl w:val="2E62C5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7F05399"/>
    <w:multiLevelType w:val="hybridMultilevel"/>
    <w:tmpl w:val="C794EBC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AC2A49"/>
    <w:multiLevelType w:val="hybridMultilevel"/>
    <w:tmpl w:val="D57A65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B74FD"/>
    <w:multiLevelType w:val="hybridMultilevel"/>
    <w:tmpl w:val="98BE52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8A"/>
    <w:rsid w:val="000003E8"/>
    <w:rsid w:val="0006074A"/>
    <w:rsid w:val="00062BDB"/>
    <w:rsid w:val="000C4DD4"/>
    <w:rsid w:val="001156F6"/>
    <w:rsid w:val="001A13D5"/>
    <w:rsid w:val="001A4129"/>
    <w:rsid w:val="001D70BC"/>
    <w:rsid w:val="00260DC1"/>
    <w:rsid w:val="00306761"/>
    <w:rsid w:val="00494B71"/>
    <w:rsid w:val="004D5D42"/>
    <w:rsid w:val="005307C8"/>
    <w:rsid w:val="00561A6A"/>
    <w:rsid w:val="00587053"/>
    <w:rsid w:val="005A19D5"/>
    <w:rsid w:val="005B5372"/>
    <w:rsid w:val="00653FE9"/>
    <w:rsid w:val="008508C5"/>
    <w:rsid w:val="00AA4AEF"/>
    <w:rsid w:val="00AD4BFC"/>
    <w:rsid w:val="00BE418A"/>
    <w:rsid w:val="00BF2724"/>
    <w:rsid w:val="00C37E0E"/>
    <w:rsid w:val="00C8786B"/>
    <w:rsid w:val="00DF013E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7F063-2AB9-4130-9786-72EDAA66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E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F013E"/>
    <w:rPr>
      <w:color w:val="954F72" w:themeColor="followedHyperlink"/>
      <w:u w:val="single"/>
    </w:rPr>
  </w:style>
  <w:style w:type="character" w:customStyle="1" w:styleId="st">
    <w:name w:val="st"/>
    <w:basedOn w:val="DefaultParagraphFont"/>
    <w:rsid w:val="00653FE9"/>
  </w:style>
  <w:style w:type="character" w:styleId="Emphasis">
    <w:name w:val="Emphasis"/>
    <w:basedOn w:val="DefaultParagraphFont"/>
    <w:uiPriority w:val="20"/>
    <w:qFormat/>
    <w:rsid w:val="00653FE9"/>
    <w:rPr>
      <w:i/>
      <w:iCs/>
    </w:rPr>
  </w:style>
  <w:style w:type="paragraph" w:styleId="NormalWeb">
    <w:name w:val="Normal (Web)"/>
    <w:basedOn w:val="Normal"/>
    <w:uiPriority w:val="99"/>
    <w:unhideWhenUsed/>
    <w:rsid w:val="000C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iblioteka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lasma.zarina@live.com</dc:creator>
  <cp:keywords/>
  <dc:description/>
  <cp:lastModifiedBy>Lasma Zarina</cp:lastModifiedBy>
  <cp:revision>3</cp:revision>
  <dcterms:created xsi:type="dcterms:W3CDTF">2019-03-05T09:11:00Z</dcterms:created>
  <dcterms:modified xsi:type="dcterms:W3CDTF">2019-03-05T10:11:00Z</dcterms:modified>
</cp:coreProperties>
</file>