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4B24" w:rsidRDefault="00A60F7A">
      <w:r>
        <w:t xml:space="preserve">Par tādu kā ģimenes tradīciju ir kļuvusi Līgo svētku brīvdienu pavadīšana ārpus Latvijas. Parasti dodamies iepazīt Polijas plašumus ar savu auto. Iepriekš plānojam, ko vēlamies redzēt un </w:t>
      </w:r>
      <w:r w:rsidR="009C3798">
        <w:t xml:space="preserve">mājās </w:t>
      </w:r>
      <w:r w:rsidR="00524E00">
        <w:t>ti</w:t>
      </w:r>
      <w:r>
        <w:t xml:space="preserve">k sameklētas  objektu GPS koordinātes, taču naktsmājas </w:t>
      </w:r>
      <w:r w:rsidR="0098407D">
        <w:t xml:space="preserve">parasti vienmēr atrokam vakarā </w:t>
      </w:r>
      <w:r>
        <w:t>.</w:t>
      </w:r>
    </w:p>
    <w:p w:rsidR="00A60F7A" w:rsidRDefault="00A60F7A">
      <w:r>
        <w:t>Šoreiz bijām uz 6 dienām, apmeklējot Poliju, Čehijas Šveici un nedaudz arī Saksijas Šveici.</w:t>
      </w:r>
    </w:p>
    <w:p w:rsidR="009C3798" w:rsidRDefault="009C3798">
      <w:r>
        <w:t>Pirmā diena kā parasti pagāja šķērsojot plašo Polijas teritoriju Čehijas virzienā.</w:t>
      </w:r>
    </w:p>
    <w:p w:rsidR="0012721D" w:rsidRPr="0012721D" w:rsidRDefault="009C3798" w:rsidP="0012721D">
      <w:pPr>
        <w:rPr>
          <w:b/>
          <w:bCs/>
        </w:rPr>
      </w:pPr>
      <w:r>
        <w:t xml:space="preserve">Otrajā dienā sākās mūsu piedzīvojumi pa dabas takām, kur apmeklējām vairākus klinšu parkus </w:t>
      </w:r>
      <w:r w:rsidR="00524E00">
        <w:t xml:space="preserve">reģionā </w:t>
      </w:r>
      <w:proofErr w:type="spellStart"/>
      <w:r w:rsidR="00524E00">
        <w:t>Gory</w:t>
      </w:r>
      <w:proofErr w:type="spellEnd"/>
      <w:r w:rsidR="00524E00">
        <w:t xml:space="preserve"> </w:t>
      </w:r>
      <w:proofErr w:type="spellStart"/>
      <w:r w:rsidR="00524E00">
        <w:t>Stolowe</w:t>
      </w:r>
      <w:proofErr w:type="spellEnd"/>
      <w:r w:rsidR="0012721D">
        <w:t xml:space="preserve">, </w:t>
      </w:r>
      <w:proofErr w:type="spellStart"/>
      <w:r w:rsidR="0012721D" w:rsidRPr="0012721D">
        <w:t>Błędne</w:t>
      </w:r>
      <w:proofErr w:type="spellEnd"/>
      <w:r w:rsidR="0012721D" w:rsidRPr="0012721D">
        <w:t xml:space="preserve"> </w:t>
      </w:r>
      <w:proofErr w:type="spellStart"/>
      <w:r w:rsidR="0012721D" w:rsidRPr="0012721D">
        <w:t>Skały</w:t>
      </w:r>
      <w:proofErr w:type="spellEnd"/>
    </w:p>
    <w:p w:rsidR="009C3798" w:rsidRDefault="00A65C9C">
      <w:r>
        <w:t xml:space="preserve">Takas ir labiekārtotas </w:t>
      </w:r>
      <w:r w:rsidR="00BE3D2C">
        <w:t>, pārvietošanās pa koka laipiņām caur dažāda platuma un augstuma klinšu bluķiem. Vakarā protams jūtams nogurums.</w:t>
      </w:r>
    </w:p>
    <w:p w:rsidR="009C3798" w:rsidRDefault="00BE3D2C">
      <w:proofErr w:type="spellStart"/>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ša</w:t>
      </w:r>
      <w:proofErr w:type="spellEnd"/>
      <w:r w:rsidR="009C3798">
        <w:rPr>
          <w:noProof/>
          <w:lang w:eastAsia="lv-LV"/>
        </w:rPr>
        <w:drawing>
          <wp:inline distT="0" distB="0" distL="0" distR="0">
            <wp:extent cx="1408742" cy="2508132"/>
            <wp:effectExtent l="0" t="0" r="1270" b="6985"/>
            <wp:docPr id="1" name="Attēls 1" descr="G:\Jauna mape\DSC0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Jauna mape\DSC0372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382" cy="2509272"/>
                    </a:xfrm>
                    <a:prstGeom prst="rect">
                      <a:avLst/>
                    </a:prstGeom>
                    <a:noFill/>
                    <a:ln>
                      <a:noFill/>
                    </a:ln>
                  </pic:spPr>
                </pic:pic>
              </a:graphicData>
            </a:graphic>
          </wp:inline>
        </w:drawing>
      </w:r>
      <w:r w:rsidRPr="00BE3D2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lv-LV"/>
        </w:rPr>
        <w:drawing>
          <wp:inline distT="0" distB="0" distL="0" distR="0">
            <wp:extent cx="1412176" cy="2514245"/>
            <wp:effectExtent l="0" t="0" r="0" b="635"/>
            <wp:docPr id="2" name="Attēls 2" descr="G:\Jauna mape\DSC03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Jauna mape\DSC0376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2202" cy="2514291"/>
                    </a:xfrm>
                    <a:prstGeom prst="rect">
                      <a:avLst/>
                    </a:prstGeom>
                    <a:noFill/>
                    <a:ln>
                      <a:noFill/>
                    </a:ln>
                  </pic:spPr>
                </pic:pic>
              </a:graphicData>
            </a:graphic>
          </wp:inline>
        </w:drawing>
      </w:r>
    </w:p>
    <w:p w:rsidR="007455E7" w:rsidRDefault="007455E7"/>
    <w:p w:rsidR="0012721D" w:rsidRDefault="003C5968" w:rsidP="007455E7">
      <w:r>
        <w:t xml:space="preserve">Pilsētiņā </w:t>
      </w:r>
      <w:proofErr w:type="spellStart"/>
      <w:r>
        <w:t>Duszmki</w:t>
      </w:r>
      <w:proofErr w:type="spellEnd"/>
      <w:r>
        <w:t xml:space="preserve"> </w:t>
      </w:r>
      <w:proofErr w:type="spellStart"/>
      <w:r>
        <w:t>Zdroj</w:t>
      </w:r>
      <w:proofErr w:type="spellEnd"/>
      <w:r>
        <w:t xml:space="preserve"> </w:t>
      </w:r>
      <w:r w:rsidR="00C64DC0">
        <w:t>atrodas papīra muzejs</w:t>
      </w:r>
      <w:r>
        <w:t xml:space="preserve"> (attēlā) </w:t>
      </w:r>
      <w:r w:rsidR="00C64DC0">
        <w:t xml:space="preserve"> ar senām iekārtām</w:t>
      </w:r>
      <w:r>
        <w:t>, kas izvietotas pagalmā</w:t>
      </w:r>
      <w:r w:rsidR="00C64DC0">
        <w:t>, taču nav padomāts par tūristiem visas dienas strādā līdz 15.00, tāpēc nesanāca apmeklēt.</w:t>
      </w:r>
    </w:p>
    <w:p w:rsidR="00C64DC0" w:rsidRDefault="00C64DC0" w:rsidP="007455E7">
      <w:r>
        <w:rPr>
          <w:noProof/>
          <w:lang w:eastAsia="lv-LV"/>
        </w:rPr>
        <w:drawing>
          <wp:inline distT="0" distB="0" distL="0" distR="0" wp14:anchorId="3B51E9C2">
            <wp:extent cx="3085897" cy="1733550"/>
            <wp:effectExtent l="0" t="0" r="635"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6898" cy="1734113"/>
                    </a:xfrm>
                    <a:prstGeom prst="rect">
                      <a:avLst/>
                    </a:prstGeom>
                    <a:noFill/>
                  </pic:spPr>
                </pic:pic>
              </a:graphicData>
            </a:graphic>
          </wp:inline>
        </w:drawing>
      </w:r>
    </w:p>
    <w:p w:rsidR="00BE3D2C" w:rsidRDefault="0012721D" w:rsidP="007455E7">
      <w:r>
        <w:t xml:space="preserve">Bijām arī </w:t>
      </w:r>
      <w:proofErr w:type="spellStart"/>
      <w:r>
        <w:t>Czermna</w:t>
      </w:r>
      <w:proofErr w:type="spellEnd"/>
      <w:r>
        <w:t xml:space="preserve"> – Galvaskausu kapličā, diezgan neomulīgi, jo visas sienas un griesti ir no cilvēku galvaskausiem un kauliem – cik </w:t>
      </w:r>
      <w:r w:rsidR="00C64DC0">
        <w:t>sapratām mēra upuriem. Fotografēt šajā vietā  nedrīkst.</w:t>
      </w:r>
    </w:p>
    <w:p w:rsidR="003C5968" w:rsidRDefault="002853C0" w:rsidP="007455E7">
      <w:r>
        <w:lastRenderedPageBreak/>
        <w:t>Cetur</w:t>
      </w:r>
      <w:r w:rsidR="003C5968">
        <w:t>tās dienas pēcpusdienā šķērsojām Polijas Čehijas robežu.</w:t>
      </w:r>
    </w:p>
    <w:p w:rsidR="003C5968" w:rsidRPr="003C5968" w:rsidRDefault="003C5968" w:rsidP="003C5968">
      <w:pPr>
        <w:rPr>
          <w:bCs/>
        </w:rPr>
      </w:pPr>
      <w:r w:rsidRPr="003C5968">
        <w:rPr>
          <w:bCs/>
        </w:rPr>
        <w:t xml:space="preserve">Apmeklējām </w:t>
      </w:r>
      <w:proofErr w:type="spellStart"/>
      <w:r w:rsidRPr="003C5968">
        <w:rPr>
          <w:bCs/>
        </w:rPr>
        <w:t>Teplices</w:t>
      </w:r>
      <w:proofErr w:type="spellEnd"/>
      <w:r w:rsidRPr="003C5968">
        <w:rPr>
          <w:bCs/>
        </w:rPr>
        <w:t xml:space="preserve"> klinšu parku, kas atrodas ciematā. Pēc vairāku šādu klinšu parku apmeklējuma  ši</w:t>
      </w:r>
      <w:r>
        <w:rPr>
          <w:bCs/>
        </w:rPr>
        <w:t xml:space="preserve">e </w:t>
      </w:r>
      <w:r w:rsidRPr="003C5968">
        <w:rPr>
          <w:bCs/>
        </w:rPr>
        <w:t xml:space="preserve"> parki sāk likties vienādi.</w:t>
      </w:r>
      <w:r>
        <w:rPr>
          <w:bCs/>
        </w:rPr>
        <w:t xml:space="preserve"> Šajā parkā </w:t>
      </w:r>
      <w:r w:rsidR="00F0718B">
        <w:rPr>
          <w:bCs/>
        </w:rPr>
        <w:t>gan likās, ka esam apmaldījušies, jo kasē iedotā karte nesakrita ar apskates objektiem.</w:t>
      </w:r>
    </w:p>
    <w:p w:rsidR="003C5968" w:rsidRDefault="00E17F1E" w:rsidP="007455E7">
      <w:r>
        <w:t xml:space="preserve">Pilnīgi citādas ir šis </w:t>
      </w:r>
      <w:proofErr w:type="spellStart"/>
      <w:r>
        <w:t>Panska</w:t>
      </w:r>
      <w:proofErr w:type="spellEnd"/>
      <w:r>
        <w:t xml:space="preserve"> skala</w:t>
      </w:r>
      <w:r w:rsidR="00F0718B">
        <w:t xml:space="preserve"> klintis, kas atrodas autoceļa malā un ir</w:t>
      </w:r>
      <w:r>
        <w:t xml:space="preserve"> bezmaksas. </w:t>
      </w:r>
      <w:proofErr w:type="spellStart"/>
      <w:r>
        <w:t>Ši</w:t>
      </w:r>
      <w:proofErr w:type="spellEnd"/>
      <w:r>
        <w:t xml:space="preserve"> vieta nav sevišķi sakopta, bet blakus ir ērta autostāvvieta.  Dīķī zied ūdensrozes un vietējie makšķerē.</w:t>
      </w:r>
    </w:p>
    <w:p w:rsidR="003C5968" w:rsidRDefault="003C5968" w:rsidP="007455E7">
      <w:r>
        <w:rPr>
          <w:noProof/>
          <w:lang w:eastAsia="lv-LV"/>
        </w:rPr>
        <w:drawing>
          <wp:inline distT="0" distB="0" distL="0" distR="0">
            <wp:extent cx="3360974" cy="1887757"/>
            <wp:effectExtent l="0" t="0" r="0" b="0"/>
            <wp:docPr id="5" name="Attēls 5" descr="G:\Jauna mape\DSC03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Jauna mape\DSC038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2081" cy="1888379"/>
                    </a:xfrm>
                    <a:prstGeom prst="rect">
                      <a:avLst/>
                    </a:prstGeom>
                    <a:noFill/>
                    <a:ln>
                      <a:noFill/>
                    </a:ln>
                  </pic:spPr>
                </pic:pic>
              </a:graphicData>
            </a:graphic>
          </wp:inline>
        </w:drawing>
      </w:r>
    </w:p>
    <w:p w:rsidR="00D24D3C" w:rsidRDefault="00D24D3C" w:rsidP="007455E7">
      <w:r>
        <w:t xml:space="preserve">Apmeklējām arī </w:t>
      </w:r>
      <w:proofErr w:type="spellStart"/>
      <w:r>
        <w:t>Hrensko</w:t>
      </w:r>
      <w:proofErr w:type="spellEnd"/>
      <w:r>
        <w:t xml:space="preserve"> pilsētu un tās tuvumā esošo Eiropā lielāko klinšu arku </w:t>
      </w:r>
      <w:proofErr w:type="spellStart"/>
      <w:r>
        <w:t>Pravčicka</w:t>
      </w:r>
      <w:proofErr w:type="spellEnd"/>
      <w:r>
        <w:t xml:space="preserve"> </w:t>
      </w:r>
      <w:proofErr w:type="spellStart"/>
      <w:r>
        <w:t>brana</w:t>
      </w:r>
      <w:proofErr w:type="spellEnd"/>
      <w:r>
        <w:t>. Lai nonāktu līdz šim objektam automašīna ir jāatstāj pilsētā un jādodas 1,6 km pa šosejas malu , tad diezgan stāvu meža taku, kopumā līdz arkai 4,5km. Agrā rītā bijām vieni pirmajiem tūristiem, vēlā mums pretī nāca lieli tūristu pūļi.</w:t>
      </w:r>
    </w:p>
    <w:p w:rsidR="00E17F1E" w:rsidRDefault="00D24D3C" w:rsidP="007455E7">
      <w:r>
        <w:t xml:space="preserve"> Interesanti, ka mežos zied </w:t>
      </w:r>
      <w:proofErr w:type="spellStart"/>
      <w:r>
        <w:t>uzpirkstenītes</w:t>
      </w:r>
      <w:proofErr w:type="spellEnd"/>
      <w:r>
        <w:t>, kas ir pie mums aug dārzos.</w:t>
      </w:r>
    </w:p>
    <w:p w:rsidR="00D24D3C" w:rsidRDefault="00D24D3C" w:rsidP="007455E7">
      <w:r>
        <w:t>Tālāk mūsu ceļš veda uz  Vāciju- Saksijas Šveici</w:t>
      </w:r>
      <w:r w:rsidR="007E1F30">
        <w:t>, ceļš ved cauri nelieliem ciematiem, aiz kuriem slejas klinšu siena, savukārt otrā ceļa pusē tek Elba.</w:t>
      </w:r>
      <w:r w:rsidR="004F034A">
        <w:t xml:space="preserve"> Tālā sākas meži un apstrādāti lauki.</w:t>
      </w:r>
    </w:p>
    <w:p w:rsidR="004F034A" w:rsidRDefault="004F034A" w:rsidP="007455E7">
      <w:r>
        <w:t xml:space="preserve">Mūsu mērķis bija redzēt </w:t>
      </w:r>
      <w:proofErr w:type="spellStart"/>
      <w:r>
        <w:t>Bastei</w:t>
      </w:r>
      <w:proofErr w:type="spellEnd"/>
      <w:r>
        <w:t xml:space="preserve">  klinšu parku, kas tiek uzskatīta par ainaviski vienu no skaistākajām vietām Eiropā uz kuru jau 19.gs izveidoti gājēju celiņi un mūrēts tilts.</w:t>
      </w:r>
      <w:r w:rsidR="002C11FB">
        <w:t xml:space="preserve"> Lejā Elba, kursē kuģīši. Ļoti skaisti skati visapkārt. Traucē vienīgi lielie tūristu bari.</w:t>
      </w:r>
    </w:p>
    <w:p w:rsidR="002C11FB" w:rsidRDefault="002C11FB" w:rsidP="007455E7">
      <w:r>
        <w:t xml:space="preserve">Izstaigājām vienu no takām, jo bijām noguruši.  </w:t>
      </w:r>
    </w:p>
    <w:p w:rsidR="004F034A" w:rsidRDefault="004F034A" w:rsidP="007455E7"/>
    <w:p w:rsidR="00D24D3C" w:rsidRDefault="00D24D3C" w:rsidP="007455E7">
      <w:r>
        <w:rPr>
          <w:noProof/>
          <w:lang w:eastAsia="lv-LV"/>
        </w:rPr>
        <w:lastRenderedPageBreak/>
        <w:drawing>
          <wp:inline distT="0" distB="0" distL="0" distR="0">
            <wp:extent cx="3838575" cy="2156012"/>
            <wp:effectExtent l="0" t="0" r="0" b="0"/>
            <wp:docPr id="6" name="Attēls 6" descr="G:\Jauna mape\DSC03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Jauna mape\DSC0396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38575" cy="2156012"/>
                    </a:xfrm>
                    <a:prstGeom prst="rect">
                      <a:avLst/>
                    </a:prstGeom>
                    <a:noFill/>
                    <a:ln>
                      <a:noFill/>
                    </a:ln>
                  </pic:spPr>
                </pic:pic>
              </a:graphicData>
            </a:graphic>
          </wp:inline>
        </w:drawing>
      </w:r>
    </w:p>
    <w:p w:rsidR="002C11FB" w:rsidRDefault="002C11FB" w:rsidP="007455E7">
      <w:r>
        <w:t xml:space="preserve">Tālāk devāmies uz </w:t>
      </w:r>
      <w:proofErr w:type="spellStart"/>
      <w:r>
        <w:t>Konigstein</w:t>
      </w:r>
      <w:proofErr w:type="spellEnd"/>
      <w:r>
        <w:t xml:space="preserve"> cietoksni, kas atrodas Elbas otrā krastā</w:t>
      </w:r>
      <w:r w:rsidR="00A62126">
        <w:t xml:space="preserve"> un no tā var redzēt </w:t>
      </w:r>
      <w:proofErr w:type="spellStart"/>
      <w:r w:rsidR="00A62126">
        <w:t>Bastei</w:t>
      </w:r>
      <w:proofErr w:type="spellEnd"/>
      <w:r w:rsidR="00A62126">
        <w:t xml:space="preserve"> klintis. </w:t>
      </w:r>
      <w:proofErr w:type="spellStart"/>
      <w:r w:rsidR="00A62126">
        <w:t>Ieja</w:t>
      </w:r>
      <w:proofErr w:type="spellEnd"/>
      <w:r w:rsidR="00A62126">
        <w:t xml:space="preserve">  gan šeit dārga – ģimenes biļete 21 </w:t>
      </w:r>
      <w:proofErr w:type="spellStart"/>
      <w:r w:rsidR="00A62126">
        <w:t>euro</w:t>
      </w:r>
      <w:proofErr w:type="spellEnd"/>
      <w:r w:rsidR="00A62126">
        <w:t>.  Cietoksnis atrodas uz klints un augšā braucam ar liftu. Pats cietoksnis īpaši nesajūsmina vienīgi atrašanās vieta ir pietiekami augsta, no kuras var pārredzēt tuvējo apkārtni.</w:t>
      </w:r>
    </w:p>
    <w:p w:rsidR="00A62126" w:rsidRDefault="00A62126" w:rsidP="007455E7">
      <w:r>
        <w:rPr>
          <w:noProof/>
          <w:lang w:eastAsia="lv-LV"/>
        </w:rPr>
        <w:drawing>
          <wp:inline distT="0" distB="0" distL="0" distR="0">
            <wp:extent cx="3434502" cy="1914525"/>
            <wp:effectExtent l="0" t="0" r="0" b="0"/>
            <wp:docPr id="7" name="Attēls 7" descr="G:\Jauna mape\DSC0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Jauna mape\DSC040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8386" cy="1916690"/>
                    </a:xfrm>
                    <a:prstGeom prst="rect">
                      <a:avLst/>
                    </a:prstGeom>
                    <a:noFill/>
                    <a:ln>
                      <a:noFill/>
                    </a:ln>
                  </pic:spPr>
                </pic:pic>
              </a:graphicData>
            </a:graphic>
          </wp:inline>
        </w:drawing>
      </w:r>
    </w:p>
    <w:p w:rsidR="00C64DC0" w:rsidRDefault="004F0BFE" w:rsidP="007455E7">
      <w:r>
        <w:t xml:space="preserve">Vakarpusē daudz jaunus iespaidus guvuši atgriežamies Čehijā. </w:t>
      </w:r>
      <w:r w:rsidR="00A966D4">
        <w:t>Pārguļam kempingā un dodamies uz māju pusi pa ceļam apmeklējot vel dažas vietas:</w:t>
      </w:r>
    </w:p>
    <w:p w:rsidR="00A966D4" w:rsidRDefault="00A966D4" w:rsidP="007455E7">
      <w:r>
        <w:rPr>
          <w:noProof/>
          <w:lang w:eastAsia="lv-LV"/>
        </w:rPr>
        <w:drawing>
          <wp:inline distT="0" distB="0" distL="0" distR="0">
            <wp:extent cx="1777893" cy="2381250"/>
            <wp:effectExtent l="0" t="0" r="0" b="0"/>
            <wp:docPr id="8" name="Attēls 8" descr="G:\Jauna mape\DSC04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Jauna mape\DSC0408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7893" cy="2381250"/>
                    </a:xfrm>
                    <a:prstGeom prst="rect">
                      <a:avLst/>
                    </a:prstGeom>
                    <a:noFill/>
                    <a:ln>
                      <a:noFill/>
                    </a:ln>
                  </pic:spPr>
                </pic:pic>
              </a:graphicData>
            </a:graphic>
          </wp:inline>
        </w:drawing>
      </w:r>
    </w:p>
    <w:p w:rsidR="00A966D4" w:rsidRDefault="00A966D4" w:rsidP="007455E7">
      <w:r>
        <w:t xml:space="preserve">Viduslaikos šeit dzīvojuši muki, šobrīd ir izveidots muzejs. Vieta saucās </w:t>
      </w:r>
      <w:proofErr w:type="spellStart"/>
      <w:r>
        <w:t>Skalni</w:t>
      </w:r>
      <w:proofErr w:type="spellEnd"/>
      <w:r>
        <w:t xml:space="preserve">  </w:t>
      </w:r>
      <w:proofErr w:type="spellStart"/>
      <w:r>
        <w:t>Hard</w:t>
      </w:r>
      <w:proofErr w:type="spellEnd"/>
      <w:r>
        <w:t xml:space="preserve"> a </w:t>
      </w:r>
      <w:proofErr w:type="spellStart"/>
      <w:r>
        <w:t>Poustevna</w:t>
      </w:r>
      <w:proofErr w:type="spellEnd"/>
      <w:r>
        <w:t xml:space="preserve"> </w:t>
      </w:r>
      <w:proofErr w:type="spellStart"/>
      <w:r>
        <w:t>Sloup</w:t>
      </w:r>
      <w:proofErr w:type="spellEnd"/>
      <w:r>
        <w:t>. Dažādu cietokšņu uz klintīm Čehijā ir daudz.</w:t>
      </w:r>
    </w:p>
    <w:p w:rsidR="00A966D4" w:rsidRDefault="00A966D4" w:rsidP="007455E7">
      <w:r>
        <w:lastRenderedPageBreak/>
        <w:t>Šis ir Čehijas TV tornis</w:t>
      </w:r>
      <w:r w:rsidR="00053119">
        <w:t>. Uzbraukšana pa diezgan stāvu un šauru asfaltētu ceļu, ko regulē luksofors. Tornī ir kafejnīca un viesnīca, tas ir apbalvots kā labs mūsdienu arhitektūras  objekts. Labi izskatās pa gabalu un ir tālu redzams, tuvumā pelēks betona monstrs.</w:t>
      </w:r>
    </w:p>
    <w:p w:rsidR="00053119" w:rsidRDefault="00A966D4" w:rsidP="007455E7">
      <w:r>
        <w:rPr>
          <w:noProof/>
          <w:lang w:eastAsia="lv-LV"/>
        </w:rPr>
        <w:drawing>
          <wp:inline distT="0" distB="0" distL="0" distR="0">
            <wp:extent cx="2085975" cy="3305143"/>
            <wp:effectExtent l="0" t="0" r="0" b="0"/>
            <wp:docPr id="9" name="Attēls 9" descr="G:\Jauna mape\DSC04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Jauna mape\DSC0409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5975" cy="3305143"/>
                    </a:xfrm>
                    <a:prstGeom prst="rect">
                      <a:avLst/>
                    </a:prstGeom>
                    <a:noFill/>
                    <a:ln>
                      <a:noFill/>
                    </a:ln>
                  </pic:spPr>
                </pic:pic>
              </a:graphicData>
            </a:graphic>
          </wp:inline>
        </w:drawing>
      </w:r>
    </w:p>
    <w:p w:rsidR="00053119" w:rsidRDefault="00053119" w:rsidP="00053119">
      <w:r>
        <w:t xml:space="preserve">Laiks arī sāk bojāties – parādās ar vien biezāka migla, tādēļ dodamies uz netālo Poliju.  Tur mūs sagaida pamatīgs lietus un tādēļ dažas apskates vietas nākas atlikt citai reizei. Līdz mājām ceļā </w:t>
      </w:r>
      <w:r w:rsidR="0005061F">
        <w:t>ir jāpavada 15 stundas.</w:t>
      </w:r>
      <w:r w:rsidR="00722F79">
        <w:t xml:space="preserve"> </w:t>
      </w:r>
      <w:r w:rsidR="002F1EF6">
        <w:t xml:space="preserve">Nakti pavadām ceļā </w:t>
      </w:r>
      <w:r>
        <w:t xml:space="preserve"> 26.06.</w:t>
      </w:r>
      <w:r w:rsidR="002F1EF6">
        <w:t xml:space="preserve"> no rīta</w:t>
      </w:r>
      <w:r>
        <w:t xml:space="preserve"> esam Jelga</w:t>
      </w:r>
      <w:bookmarkStart w:id="0" w:name="_GoBack"/>
      <w:bookmarkEnd w:id="0"/>
      <w:r>
        <w:t>vā.</w:t>
      </w:r>
    </w:p>
    <w:p w:rsidR="005977B2" w:rsidRPr="00053119" w:rsidRDefault="005977B2" w:rsidP="00053119">
      <w:r>
        <w:t>Baiba</w:t>
      </w:r>
    </w:p>
    <w:sectPr w:rsidR="005977B2" w:rsidRPr="0005311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09B5" w:rsidRDefault="001D09B5" w:rsidP="0012721D">
      <w:pPr>
        <w:spacing w:after="0" w:line="240" w:lineRule="auto"/>
      </w:pPr>
      <w:r>
        <w:separator/>
      </w:r>
    </w:p>
  </w:endnote>
  <w:endnote w:type="continuationSeparator" w:id="0">
    <w:p w:rsidR="001D09B5" w:rsidRDefault="001D09B5" w:rsidP="001272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09B5" w:rsidRDefault="001D09B5" w:rsidP="0012721D">
      <w:pPr>
        <w:spacing w:after="0" w:line="240" w:lineRule="auto"/>
      </w:pPr>
      <w:r>
        <w:separator/>
      </w:r>
    </w:p>
  </w:footnote>
  <w:footnote w:type="continuationSeparator" w:id="0">
    <w:p w:rsidR="001D09B5" w:rsidRDefault="001D09B5" w:rsidP="0012721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F7A"/>
    <w:rsid w:val="0005061F"/>
    <w:rsid w:val="00053119"/>
    <w:rsid w:val="00124B24"/>
    <w:rsid w:val="0012721D"/>
    <w:rsid w:val="001D09B5"/>
    <w:rsid w:val="002853C0"/>
    <w:rsid w:val="002C11FB"/>
    <w:rsid w:val="002F1EF6"/>
    <w:rsid w:val="003C5968"/>
    <w:rsid w:val="004F034A"/>
    <w:rsid w:val="004F0BFE"/>
    <w:rsid w:val="00524E00"/>
    <w:rsid w:val="005977B2"/>
    <w:rsid w:val="0067124F"/>
    <w:rsid w:val="00722F79"/>
    <w:rsid w:val="007455E7"/>
    <w:rsid w:val="007E1F30"/>
    <w:rsid w:val="0098407D"/>
    <w:rsid w:val="009C3798"/>
    <w:rsid w:val="00A60F7A"/>
    <w:rsid w:val="00A62126"/>
    <w:rsid w:val="00A65C9C"/>
    <w:rsid w:val="00A966D4"/>
    <w:rsid w:val="00B43F35"/>
    <w:rsid w:val="00BE3D2C"/>
    <w:rsid w:val="00C64DC0"/>
    <w:rsid w:val="00D24D3C"/>
    <w:rsid w:val="00E17F1E"/>
    <w:rsid w:val="00F0718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272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37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798"/>
    <w:rPr>
      <w:rFonts w:ascii="Tahoma" w:hAnsi="Tahoma" w:cs="Tahoma"/>
      <w:sz w:val="16"/>
      <w:szCs w:val="16"/>
    </w:rPr>
  </w:style>
  <w:style w:type="character" w:customStyle="1" w:styleId="Heading1Char">
    <w:name w:val="Heading 1 Char"/>
    <w:basedOn w:val="DefaultParagraphFont"/>
    <w:link w:val="Heading1"/>
    <w:uiPriority w:val="9"/>
    <w:rsid w:val="0012721D"/>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12721D"/>
    <w:pPr>
      <w:tabs>
        <w:tab w:val="center" w:pos="4153"/>
        <w:tab w:val="right" w:pos="8306"/>
      </w:tabs>
      <w:spacing w:after="0" w:line="240" w:lineRule="auto"/>
    </w:pPr>
  </w:style>
  <w:style w:type="character" w:customStyle="1" w:styleId="HeaderChar">
    <w:name w:val="Header Char"/>
    <w:basedOn w:val="DefaultParagraphFont"/>
    <w:link w:val="Header"/>
    <w:uiPriority w:val="99"/>
    <w:rsid w:val="0012721D"/>
  </w:style>
  <w:style w:type="paragraph" w:styleId="Footer">
    <w:name w:val="footer"/>
    <w:basedOn w:val="Normal"/>
    <w:link w:val="FooterChar"/>
    <w:uiPriority w:val="99"/>
    <w:unhideWhenUsed/>
    <w:rsid w:val="0012721D"/>
    <w:pPr>
      <w:tabs>
        <w:tab w:val="center" w:pos="4153"/>
        <w:tab w:val="right" w:pos="8306"/>
      </w:tabs>
      <w:spacing w:after="0" w:line="240" w:lineRule="auto"/>
    </w:pPr>
  </w:style>
  <w:style w:type="character" w:customStyle="1" w:styleId="FooterChar">
    <w:name w:val="Footer Char"/>
    <w:basedOn w:val="DefaultParagraphFont"/>
    <w:link w:val="Footer"/>
    <w:uiPriority w:val="99"/>
    <w:rsid w:val="001272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272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37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798"/>
    <w:rPr>
      <w:rFonts w:ascii="Tahoma" w:hAnsi="Tahoma" w:cs="Tahoma"/>
      <w:sz w:val="16"/>
      <w:szCs w:val="16"/>
    </w:rPr>
  </w:style>
  <w:style w:type="character" w:customStyle="1" w:styleId="Heading1Char">
    <w:name w:val="Heading 1 Char"/>
    <w:basedOn w:val="DefaultParagraphFont"/>
    <w:link w:val="Heading1"/>
    <w:uiPriority w:val="9"/>
    <w:rsid w:val="0012721D"/>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12721D"/>
    <w:pPr>
      <w:tabs>
        <w:tab w:val="center" w:pos="4153"/>
        <w:tab w:val="right" w:pos="8306"/>
      </w:tabs>
      <w:spacing w:after="0" w:line="240" w:lineRule="auto"/>
    </w:pPr>
  </w:style>
  <w:style w:type="character" w:customStyle="1" w:styleId="HeaderChar">
    <w:name w:val="Header Char"/>
    <w:basedOn w:val="DefaultParagraphFont"/>
    <w:link w:val="Header"/>
    <w:uiPriority w:val="99"/>
    <w:rsid w:val="0012721D"/>
  </w:style>
  <w:style w:type="paragraph" w:styleId="Footer">
    <w:name w:val="footer"/>
    <w:basedOn w:val="Normal"/>
    <w:link w:val="FooterChar"/>
    <w:uiPriority w:val="99"/>
    <w:unhideWhenUsed/>
    <w:rsid w:val="0012721D"/>
    <w:pPr>
      <w:tabs>
        <w:tab w:val="center" w:pos="4153"/>
        <w:tab w:val="right" w:pos="8306"/>
      </w:tabs>
      <w:spacing w:after="0" w:line="240" w:lineRule="auto"/>
    </w:pPr>
  </w:style>
  <w:style w:type="character" w:customStyle="1" w:styleId="FooterChar">
    <w:name w:val="Footer Char"/>
    <w:basedOn w:val="DefaultParagraphFont"/>
    <w:link w:val="Footer"/>
    <w:uiPriority w:val="99"/>
    <w:rsid w:val="001272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7746940">
      <w:bodyDiv w:val="1"/>
      <w:marLeft w:val="0"/>
      <w:marRight w:val="0"/>
      <w:marTop w:val="0"/>
      <w:marBottom w:val="0"/>
      <w:divBdr>
        <w:top w:val="none" w:sz="0" w:space="0" w:color="auto"/>
        <w:left w:val="none" w:sz="0" w:space="0" w:color="auto"/>
        <w:bottom w:val="none" w:sz="0" w:space="0" w:color="auto"/>
        <w:right w:val="none" w:sz="0" w:space="0" w:color="auto"/>
      </w:divBdr>
    </w:div>
    <w:div w:id="1971785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1</Pages>
  <Words>2337</Words>
  <Characters>1333</Characters>
  <Application>Microsoft Office Word</Application>
  <DocSecurity>0</DocSecurity>
  <Lines>11</Lines>
  <Paragraphs>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Darbinieks</dc:creator>
  <cp:lastModifiedBy>Zane.Osite</cp:lastModifiedBy>
  <cp:revision>3</cp:revision>
  <dcterms:created xsi:type="dcterms:W3CDTF">2014-07-14T10:21:00Z</dcterms:created>
  <dcterms:modified xsi:type="dcterms:W3CDTF">2014-07-14T10:21:00Z</dcterms:modified>
</cp:coreProperties>
</file>